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8B1EE" w14:textId="77777777" w:rsidR="000D3601" w:rsidRPr="00815925" w:rsidRDefault="000D3601" w:rsidP="000D36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815925">
        <w:rPr>
          <w:rFonts w:ascii="Times New Roman" w:eastAsia="Times New Roman" w:hAnsi="Times New Roman" w:cs="Times New Roman"/>
          <w:b/>
          <w:bCs/>
          <w:szCs w:val="22"/>
          <w:lang w:eastAsia="en-US"/>
        </w:rPr>
        <w:t xml:space="preserve">FONDUL SOCIAL EUROPEAN </w:t>
      </w:r>
    </w:p>
    <w:p w14:paraId="610EEA40" w14:textId="77777777" w:rsidR="000D3601" w:rsidRPr="00815925" w:rsidRDefault="000D3601" w:rsidP="000D36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815925">
        <w:rPr>
          <w:rFonts w:ascii="Times New Roman" w:eastAsia="Times New Roman" w:hAnsi="Times New Roman" w:cs="Times New Roman"/>
          <w:b/>
          <w:bCs/>
          <w:szCs w:val="22"/>
          <w:lang w:eastAsia="en-US"/>
        </w:rPr>
        <w:t xml:space="preserve">Programul Operațional Capital Uman </w:t>
      </w:r>
    </w:p>
    <w:p w14:paraId="143D7D95" w14:textId="77777777" w:rsidR="000D3601" w:rsidRPr="00815925" w:rsidRDefault="000D3601" w:rsidP="000D36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815925">
        <w:rPr>
          <w:rFonts w:ascii="Times New Roman" w:eastAsia="Times New Roman" w:hAnsi="Times New Roman" w:cs="Times New Roman"/>
          <w:b/>
          <w:bCs/>
          <w:szCs w:val="22"/>
          <w:lang w:eastAsia="en-US"/>
        </w:rPr>
        <w:t>Axa prioritară 6</w:t>
      </w:r>
      <w:r w:rsidRPr="00815925">
        <w:rPr>
          <w:rFonts w:ascii="Times New Roman" w:eastAsia="Times New Roman" w:hAnsi="Times New Roman" w:cs="Times New Roman"/>
          <w:szCs w:val="22"/>
          <w:lang w:eastAsia="en-US"/>
        </w:rPr>
        <w:t xml:space="preserve">: </w:t>
      </w:r>
      <w:r w:rsidRPr="00815925">
        <w:rPr>
          <w:rFonts w:ascii="Times New Roman" w:eastAsia="Times New Roman" w:hAnsi="Times New Roman" w:cs="Times New Roman"/>
          <w:i/>
          <w:iCs/>
          <w:szCs w:val="22"/>
          <w:lang w:eastAsia="en-US"/>
        </w:rPr>
        <w:t>Educație și competențe</w:t>
      </w:r>
    </w:p>
    <w:p w14:paraId="160778ED" w14:textId="77777777" w:rsidR="000D3601" w:rsidRPr="00815925" w:rsidRDefault="000D3601" w:rsidP="000D36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815925">
        <w:rPr>
          <w:rFonts w:ascii="Times New Roman" w:eastAsia="Times New Roman" w:hAnsi="Times New Roman" w:cs="Times New Roman"/>
          <w:b/>
          <w:bCs/>
          <w:szCs w:val="22"/>
          <w:lang w:eastAsia="en-US"/>
        </w:rPr>
        <w:t>Obiectivul specific 6.13</w:t>
      </w:r>
      <w:r w:rsidRPr="00815925">
        <w:rPr>
          <w:rFonts w:ascii="Times New Roman" w:eastAsia="Times New Roman" w:hAnsi="Times New Roman" w:cs="Times New Roman"/>
          <w:szCs w:val="22"/>
          <w:lang w:eastAsia="en-US"/>
        </w:rPr>
        <w:t xml:space="preserve">: </w:t>
      </w:r>
      <w:r w:rsidRPr="00815925">
        <w:rPr>
          <w:rFonts w:ascii="Times New Roman" w:eastAsia="Times New Roman" w:hAnsi="Times New Roman" w:cs="Times New Roman"/>
          <w:i/>
          <w:iCs/>
          <w:szCs w:val="22"/>
          <w:lang w:eastAsia="en-US"/>
        </w:rPr>
        <w:t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SNCDI.</w:t>
      </w:r>
    </w:p>
    <w:p w14:paraId="37B6CDA0" w14:textId="77777777" w:rsidR="000D3601" w:rsidRPr="00815925" w:rsidRDefault="000D3601" w:rsidP="000D36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815925">
        <w:rPr>
          <w:rFonts w:ascii="Times New Roman" w:eastAsia="Times New Roman" w:hAnsi="Times New Roman" w:cs="Times New Roman"/>
          <w:b/>
          <w:bCs/>
          <w:szCs w:val="22"/>
          <w:lang w:eastAsia="en-US"/>
        </w:rPr>
        <w:t xml:space="preserve">Titlul proiectului:” </w:t>
      </w:r>
      <w:r w:rsidRPr="00815925">
        <w:rPr>
          <w:rFonts w:ascii="Times New Roman" w:eastAsia="Times New Roman" w:hAnsi="Times New Roman" w:cs="Times New Roman"/>
          <w:i/>
          <w:iCs/>
          <w:szCs w:val="22"/>
          <w:lang w:eastAsia="en-US"/>
        </w:rPr>
        <w:t>Parteneriat sustenabil pentru practica studenților (Future Stars)”</w:t>
      </w:r>
    </w:p>
    <w:p w14:paraId="7AFB4F6F" w14:textId="77777777" w:rsidR="000D3601" w:rsidRPr="00815925" w:rsidRDefault="000D3601" w:rsidP="000D3601">
      <w:pPr>
        <w:jc w:val="both"/>
        <w:rPr>
          <w:rFonts w:ascii="Times New Roman" w:eastAsia="SimSun" w:hAnsi="Times New Roman" w:cs="Times New Roman"/>
          <w:b/>
          <w:bCs/>
          <w:szCs w:val="22"/>
        </w:rPr>
      </w:pPr>
      <w:r w:rsidRPr="00815925">
        <w:rPr>
          <w:rFonts w:ascii="Times New Roman" w:eastAsia="SimSun" w:hAnsi="Times New Roman" w:cs="Times New Roman"/>
          <w:b/>
          <w:bCs/>
          <w:szCs w:val="22"/>
        </w:rPr>
        <w:t>Cod proiect: POCU/626/6/13/131645</w:t>
      </w:r>
    </w:p>
    <w:p w14:paraId="16234D23" w14:textId="77777777" w:rsidR="000D3601" w:rsidRPr="00815925" w:rsidRDefault="000D3601" w:rsidP="000D360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6F7332" w14:textId="3E2FEAE6" w:rsidR="00390C73" w:rsidRPr="0033512B" w:rsidRDefault="00390C73" w:rsidP="00390C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512B">
        <w:rPr>
          <w:rFonts w:ascii="Times New Roman" w:hAnsi="Times New Roman" w:cs="Times New Roman"/>
          <w:b/>
          <w:sz w:val="28"/>
          <w:szCs w:val="24"/>
        </w:rPr>
        <w:t>Caiet de practică</w:t>
      </w:r>
      <w:r w:rsidRPr="0033512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5A33A21" w14:textId="77777777" w:rsidR="00390C73" w:rsidRPr="0033512B" w:rsidRDefault="00390C73" w:rsidP="00390C7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F9CC39" w14:textId="672CE2A6" w:rsidR="00390C73" w:rsidRPr="0033512B" w:rsidRDefault="00390C73" w:rsidP="00390C73">
      <w:pPr>
        <w:rPr>
          <w:rFonts w:ascii="Times New Roman" w:hAnsi="Times New Roman" w:cs="Times New Roman"/>
          <w:b/>
          <w:sz w:val="28"/>
          <w:szCs w:val="24"/>
        </w:rPr>
      </w:pPr>
      <w:r w:rsidRPr="0033512B">
        <w:rPr>
          <w:rFonts w:ascii="Times New Roman" w:hAnsi="Times New Roman" w:cs="Times New Roman"/>
          <w:b/>
          <w:sz w:val="28"/>
          <w:szCs w:val="24"/>
        </w:rPr>
        <w:t>Tema</w:t>
      </w:r>
      <w:r w:rsidRPr="0033512B">
        <w:rPr>
          <w:rFonts w:ascii="Times New Roman" w:hAnsi="Times New Roman" w:cs="Times New Roman"/>
          <w:b/>
          <w:sz w:val="28"/>
          <w:szCs w:val="24"/>
        </w:rPr>
        <w:t xml:space="preserve"> (Titlul) </w:t>
      </w:r>
      <w:r w:rsidRPr="0033512B">
        <w:rPr>
          <w:rFonts w:ascii="Times New Roman" w:hAnsi="Times New Roman" w:cs="Times New Roman"/>
          <w:b/>
          <w:sz w:val="28"/>
          <w:szCs w:val="24"/>
        </w:rPr>
        <w:t>:…………………………………………………………………</w:t>
      </w:r>
    </w:p>
    <w:p w14:paraId="071C5E15" w14:textId="77777777" w:rsidR="00390C73" w:rsidRPr="0033512B" w:rsidRDefault="00390C73" w:rsidP="00390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20805" w14:textId="77777777" w:rsidR="00390C73" w:rsidRPr="0033512B" w:rsidRDefault="00390C73" w:rsidP="00390C73">
      <w:pPr>
        <w:keepNext/>
        <w:keepLines/>
        <w:numPr>
          <w:ilvl w:val="0"/>
          <w:numId w:val="3"/>
        </w:numPr>
        <w:spacing w:before="24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0" w:name="_Toc3457218"/>
      <w:r w:rsidRPr="0033512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INTRODUCERE</w:t>
      </w:r>
      <w:bookmarkEnd w:id="0"/>
      <w:r w:rsidRPr="0033512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</w:p>
    <w:p w14:paraId="740A9116" w14:textId="77777777" w:rsidR="00390C73" w:rsidRPr="0033512B" w:rsidRDefault="00390C73" w:rsidP="00390C73">
      <w:pPr>
        <w:ind w:firstLine="360"/>
        <w:rPr>
          <w:rFonts w:ascii="Times New Roman" w:hAnsi="Times New Roman" w:cs="Times New Roman"/>
        </w:rPr>
      </w:pPr>
      <w:r w:rsidRPr="0033512B">
        <w:rPr>
          <w:rFonts w:ascii="Times New Roman" w:hAnsi="Times New Roman" w:cs="Times New Roman"/>
        </w:rPr>
        <w:t>(</w:t>
      </w:r>
      <w:proofErr w:type="spellStart"/>
      <w:r w:rsidRPr="0033512B">
        <w:rPr>
          <w:rFonts w:ascii="Times New Roman" w:hAnsi="Times New Roman" w:cs="Times New Roman"/>
        </w:rPr>
        <w:t>max</w:t>
      </w:r>
      <w:proofErr w:type="spellEnd"/>
      <w:r w:rsidRPr="0033512B">
        <w:rPr>
          <w:rFonts w:ascii="Times New Roman" w:hAnsi="Times New Roman" w:cs="Times New Roman"/>
        </w:rPr>
        <w:t xml:space="preserve"> 1 pagină)</w:t>
      </w:r>
    </w:p>
    <w:p w14:paraId="546D0110" w14:textId="3CE34B4B" w:rsidR="00390C73" w:rsidRPr="0033512B" w:rsidRDefault="00390C73" w:rsidP="00390C73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care este importanța temei din punct de vedere teoretic și practic.</w:t>
      </w:r>
      <w:r w:rsidR="0033512B">
        <w:rPr>
          <w:rFonts w:ascii="Times New Roman" w:hAnsi="Times New Roman" w:cs="Times New Roman"/>
          <w:sz w:val="24"/>
          <w:szCs w:val="24"/>
        </w:rPr>
        <w:t xml:space="preserve"> De ce ați ales această temă și care ar fi principalele abilități pe care urmăriți să le obțineți.</w:t>
      </w:r>
    </w:p>
    <w:p w14:paraId="74CE9741" w14:textId="77777777" w:rsidR="00390C73" w:rsidRPr="0033512B" w:rsidRDefault="00390C73" w:rsidP="00390C73">
      <w:pPr>
        <w:keepNext/>
        <w:keepLines/>
        <w:numPr>
          <w:ilvl w:val="0"/>
          <w:numId w:val="3"/>
        </w:numPr>
        <w:spacing w:before="24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" w:name="_Toc3457219"/>
      <w:r w:rsidRPr="0033512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OBIECTIVELE LUCRĂRII</w:t>
      </w:r>
      <w:bookmarkEnd w:id="1"/>
      <w:r w:rsidRPr="0033512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</w:p>
    <w:p w14:paraId="348D8DA7" w14:textId="77777777" w:rsidR="00390C73" w:rsidRPr="0033512B" w:rsidRDefault="00390C73" w:rsidP="00390C73">
      <w:pPr>
        <w:ind w:firstLine="360"/>
        <w:rPr>
          <w:rFonts w:ascii="Times New Roman" w:hAnsi="Times New Roman" w:cs="Times New Roman"/>
        </w:rPr>
      </w:pPr>
      <w:r w:rsidRPr="0033512B">
        <w:rPr>
          <w:rFonts w:ascii="Times New Roman" w:hAnsi="Times New Roman" w:cs="Times New Roman"/>
        </w:rPr>
        <w:t>(</w:t>
      </w:r>
      <w:proofErr w:type="spellStart"/>
      <w:r w:rsidRPr="0033512B">
        <w:rPr>
          <w:rFonts w:ascii="Times New Roman" w:hAnsi="Times New Roman" w:cs="Times New Roman"/>
        </w:rPr>
        <w:t>max</w:t>
      </w:r>
      <w:proofErr w:type="spellEnd"/>
      <w:r w:rsidRPr="0033512B">
        <w:rPr>
          <w:rFonts w:ascii="Times New Roman" w:hAnsi="Times New Roman" w:cs="Times New Roman"/>
        </w:rPr>
        <w:t xml:space="preserve"> 1 pagină)</w:t>
      </w:r>
    </w:p>
    <w:p w14:paraId="35800F05" w14:textId="77777777" w:rsidR="00390C73" w:rsidRPr="0033512B" w:rsidRDefault="00390C73" w:rsidP="00390C73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se vor preciza obiectivele cercetării pentru tema aleasă (ce se dorește a fi analizat, demonstrat etc.) și care este metoda de cercetare urmată (calitativă sau cantitativă: interviu, chestionar, sondaj, metode statistice, etc.).</w:t>
      </w:r>
    </w:p>
    <w:p w14:paraId="0CCCF402" w14:textId="77777777" w:rsidR="00390C73" w:rsidRPr="0033512B" w:rsidRDefault="00390C73" w:rsidP="00390C73">
      <w:pPr>
        <w:keepNext/>
        <w:keepLines/>
        <w:numPr>
          <w:ilvl w:val="0"/>
          <w:numId w:val="3"/>
        </w:numPr>
        <w:spacing w:before="24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2" w:name="_Toc3457220"/>
      <w:r w:rsidRPr="0033512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STADIUL ACTUAL AL CERCETĂRILOR ÎN DOMENIUL TEMEI</w:t>
      </w:r>
      <w:bookmarkEnd w:id="2"/>
      <w:r w:rsidRPr="0033512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</w:p>
    <w:p w14:paraId="2DB9A541" w14:textId="77777777" w:rsidR="00390C73" w:rsidRPr="0033512B" w:rsidRDefault="00390C73" w:rsidP="00390C73">
      <w:pPr>
        <w:ind w:firstLine="360"/>
        <w:rPr>
          <w:rFonts w:ascii="Times New Roman" w:hAnsi="Times New Roman" w:cs="Times New Roman"/>
        </w:rPr>
      </w:pPr>
      <w:r w:rsidRPr="0033512B">
        <w:rPr>
          <w:rFonts w:ascii="Times New Roman" w:hAnsi="Times New Roman" w:cs="Times New Roman"/>
        </w:rPr>
        <w:t>(2-3 pagini)</w:t>
      </w:r>
    </w:p>
    <w:p w14:paraId="46056EC0" w14:textId="77777777" w:rsidR="00390C73" w:rsidRPr="0033512B" w:rsidRDefault="00390C73" w:rsidP="00390C73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va conține principalele concluzii ale lucrărilor elaborate de către autori români și/sau străini pe specificul temei alese;</w:t>
      </w:r>
    </w:p>
    <w:p w14:paraId="5976A82C" w14:textId="77777777" w:rsidR="00390C73" w:rsidRPr="0033512B" w:rsidRDefault="00390C73" w:rsidP="00390C73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 xml:space="preserve">referințele în text sunt obligatorii și se vor face conform Harvard sau APA </w:t>
      </w:r>
      <w:proofErr w:type="spellStart"/>
      <w:r w:rsidRPr="0033512B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33512B">
        <w:rPr>
          <w:rFonts w:ascii="Times New Roman" w:hAnsi="Times New Roman" w:cs="Times New Roman"/>
          <w:sz w:val="24"/>
          <w:szCs w:val="24"/>
        </w:rPr>
        <w:t xml:space="preserve"> prin (nume autor, an):</w:t>
      </w:r>
    </w:p>
    <w:p w14:paraId="381E7375" w14:textId="77777777" w:rsidR="00390C73" w:rsidRPr="0033512B" w:rsidRDefault="00390C73" w:rsidP="00390C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12B">
        <w:rPr>
          <w:rFonts w:ascii="Times New Roman" w:hAnsi="Times New Roman" w:cs="Times New Roman"/>
          <w:i/>
          <w:sz w:val="24"/>
          <w:szCs w:val="24"/>
        </w:rPr>
        <w:t xml:space="preserve">Exemple: </w:t>
      </w:r>
    </w:p>
    <w:p w14:paraId="03401052" w14:textId="77777777" w:rsidR="00390C73" w:rsidRPr="0033512B" w:rsidRDefault="00390C73" w:rsidP="00390C7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12B">
        <w:rPr>
          <w:rFonts w:ascii="Times New Roman" w:hAnsi="Times New Roman" w:cs="Times New Roman"/>
          <w:i/>
          <w:sz w:val="24"/>
          <w:szCs w:val="24"/>
        </w:rPr>
        <w:t xml:space="preserve">În opinia autorilor </w:t>
      </w:r>
      <w:proofErr w:type="spellStart"/>
      <w:r w:rsidRPr="0033512B">
        <w:rPr>
          <w:rFonts w:ascii="Times New Roman" w:hAnsi="Times New Roman" w:cs="Times New Roman"/>
          <w:i/>
          <w:sz w:val="24"/>
          <w:szCs w:val="24"/>
        </w:rPr>
        <w:t>Veblen</w:t>
      </w:r>
      <w:proofErr w:type="spellEnd"/>
      <w:r w:rsidRPr="0033512B">
        <w:rPr>
          <w:rFonts w:ascii="Times New Roman" w:hAnsi="Times New Roman" w:cs="Times New Roman"/>
          <w:i/>
          <w:sz w:val="24"/>
          <w:szCs w:val="24"/>
        </w:rPr>
        <w:t>, Popescu &amp; Valea (2013)....</w:t>
      </w:r>
    </w:p>
    <w:p w14:paraId="4BBED1D6" w14:textId="77777777" w:rsidR="00390C73" w:rsidRPr="0033512B" w:rsidRDefault="00390C73" w:rsidP="00390C73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12B">
        <w:rPr>
          <w:rFonts w:ascii="Times New Roman" w:hAnsi="Times New Roman" w:cs="Times New Roman"/>
          <w:i/>
          <w:sz w:val="24"/>
          <w:szCs w:val="24"/>
        </w:rPr>
        <w:t>Studiile efectuate de diverși autori (Bond et al., 1996; Marinescu, 2009) au demonstrat că......</w:t>
      </w:r>
    </w:p>
    <w:p w14:paraId="7284D37C" w14:textId="77777777" w:rsidR="00390C73" w:rsidRPr="0033512B" w:rsidRDefault="00390C73" w:rsidP="00390C73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- referințele din text vor forma bibliografia din finalul secțiunii.</w:t>
      </w:r>
    </w:p>
    <w:p w14:paraId="6CB23D98" w14:textId="77777777" w:rsidR="00390C73" w:rsidRPr="0033512B" w:rsidRDefault="00390C73" w:rsidP="00390C73">
      <w:pPr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0CF1F2AC" w14:textId="77777777" w:rsidR="00390C73" w:rsidRPr="0033512B" w:rsidRDefault="00390C73" w:rsidP="00390C73">
      <w:pPr>
        <w:keepNext/>
        <w:keepLines/>
        <w:numPr>
          <w:ilvl w:val="0"/>
          <w:numId w:val="3"/>
        </w:numPr>
        <w:spacing w:before="240" w:line="276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32"/>
        </w:rPr>
      </w:pPr>
      <w:bookmarkStart w:id="3" w:name="_Toc3457221"/>
      <w:r w:rsidRPr="0033512B">
        <w:rPr>
          <w:rFonts w:ascii="Times New Roman" w:hAnsi="Times New Roman" w:cs="Times New Roman"/>
          <w:b/>
          <w:color w:val="000000"/>
          <w:sz w:val="28"/>
          <w:szCs w:val="32"/>
        </w:rPr>
        <w:t>PREZENTAREA DE ANSAMBLU A ORGANIZAȚIEI DE PRACTICĂ</w:t>
      </w:r>
      <w:bookmarkEnd w:id="3"/>
      <w:r w:rsidRPr="0033512B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</w:p>
    <w:p w14:paraId="38F76D1A" w14:textId="77777777" w:rsidR="00390C73" w:rsidRPr="0033512B" w:rsidRDefault="00390C73" w:rsidP="00390C73">
      <w:pPr>
        <w:ind w:firstLine="720"/>
        <w:jc w:val="both"/>
        <w:rPr>
          <w:rFonts w:ascii="Times New Roman" w:hAnsi="Times New Roman" w:cs="Times New Roman"/>
        </w:rPr>
      </w:pPr>
      <w:r w:rsidRPr="0033512B">
        <w:rPr>
          <w:rFonts w:ascii="Times New Roman" w:hAnsi="Times New Roman" w:cs="Times New Roman"/>
        </w:rPr>
        <w:t>(2-3 pagini)</w:t>
      </w:r>
    </w:p>
    <w:p w14:paraId="07215644" w14:textId="77777777" w:rsidR="00390C73" w:rsidRPr="0033512B" w:rsidRDefault="00390C73" w:rsidP="00390C73">
      <w:pPr>
        <w:keepNext/>
        <w:keepLines/>
        <w:numPr>
          <w:ilvl w:val="1"/>
          <w:numId w:val="3"/>
        </w:numPr>
        <w:spacing w:before="4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33512B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 </w:t>
      </w:r>
      <w:bookmarkStart w:id="4" w:name="_Toc3457222"/>
      <w:r w:rsidRPr="0033512B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Date de identificare ale organizației</w:t>
      </w:r>
      <w:bookmarkEnd w:id="4"/>
    </w:p>
    <w:p w14:paraId="24F71DAF" w14:textId="75BDE951" w:rsidR="00390C73" w:rsidRDefault="00390C73" w:rsidP="00390C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denumirea organizației;</w:t>
      </w:r>
    </w:p>
    <w:p w14:paraId="11ACB320" w14:textId="5E0E5F43" w:rsidR="0033512B" w:rsidRPr="0033512B" w:rsidRDefault="0033512B" w:rsidP="00390C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-adresa;</w:t>
      </w:r>
    </w:p>
    <w:p w14:paraId="373A9825" w14:textId="77777777" w:rsidR="00390C73" w:rsidRPr="0033512B" w:rsidRDefault="00390C73" w:rsidP="00390C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codul unic de înregistrare;</w:t>
      </w:r>
    </w:p>
    <w:p w14:paraId="5DEB878D" w14:textId="77777777" w:rsidR="00390C73" w:rsidRPr="0033512B" w:rsidRDefault="00390C73" w:rsidP="00390C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numărul de înmatriculare la Registrul Comerțului;</w:t>
      </w:r>
    </w:p>
    <w:p w14:paraId="2FBC0A55" w14:textId="77777777" w:rsidR="00390C73" w:rsidRPr="0033512B" w:rsidRDefault="00390C73" w:rsidP="00390C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reprezentanții legali ai organizației (administrator, președintele Consiliului de Administrație, director general etc.).</w:t>
      </w:r>
    </w:p>
    <w:p w14:paraId="5BE53E1D" w14:textId="77777777" w:rsidR="00390C73" w:rsidRPr="0033512B" w:rsidRDefault="00390C73" w:rsidP="00390C73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8CB335" w14:textId="77777777" w:rsidR="00390C73" w:rsidRPr="0033512B" w:rsidRDefault="00390C73" w:rsidP="00390C73">
      <w:pPr>
        <w:keepNext/>
        <w:keepLines/>
        <w:numPr>
          <w:ilvl w:val="1"/>
          <w:numId w:val="3"/>
        </w:numPr>
        <w:spacing w:before="40" w:line="276" w:lineRule="auto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  <w:bookmarkStart w:id="5" w:name="_Toc3457223"/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>Profilul de activitate</w:t>
      </w:r>
      <w:bookmarkEnd w:id="5"/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</w:p>
    <w:p w14:paraId="24C3B579" w14:textId="77777777" w:rsidR="00390C73" w:rsidRPr="0033512B" w:rsidRDefault="00390C73" w:rsidP="00390C7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obiectul de activitate al organizației;</w:t>
      </w:r>
    </w:p>
    <w:p w14:paraId="0315A5CC" w14:textId="77777777" w:rsidR="00390C73" w:rsidRPr="0033512B" w:rsidRDefault="00390C73" w:rsidP="00390C7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principalele produse/servicii/ lucrări realizate de organizație;</w:t>
      </w:r>
    </w:p>
    <w:p w14:paraId="7086377B" w14:textId="77777777" w:rsidR="00390C73" w:rsidRPr="0033512B" w:rsidRDefault="00390C73" w:rsidP="00390C7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portofoliul de clienți în ultimii trei ani (vor fi prezentați cei mai importanți clienți ca pondere din cifra de afaceri în ultimii trei ani).</w:t>
      </w:r>
    </w:p>
    <w:p w14:paraId="680B689D" w14:textId="77777777" w:rsidR="00390C73" w:rsidRPr="0033512B" w:rsidRDefault="00390C73" w:rsidP="00390C73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B9346A" w14:textId="77777777" w:rsidR="00390C73" w:rsidRPr="0033512B" w:rsidRDefault="00390C73" w:rsidP="00390C73">
      <w:pPr>
        <w:keepNext/>
        <w:keepLines/>
        <w:numPr>
          <w:ilvl w:val="1"/>
          <w:numId w:val="3"/>
        </w:numPr>
        <w:spacing w:before="40" w:line="276" w:lineRule="auto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  <w:bookmarkStart w:id="6" w:name="_Toc3457224"/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>Statutul juridic</w:t>
      </w:r>
      <w:bookmarkEnd w:id="6"/>
    </w:p>
    <w:p w14:paraId="141C9722" w14:textId="77777777" w:rsidR="00390C73" w:rsidRPr="0033512B" w:rsidRDefault="00390C73" w:rsidP="00390C7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tipul de organizație (S.A, S.R.L, altele);</w:t>
      </w:r>
    </w:p>
    <w:p w14:paraId="27DEB7EA" w14:textId="77777777" w:rsidR="00390C73" w:rsidRPr="0033512B" w:rsidRDefault="00390C73" w:rsidP="00390C7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modificările de statut juridic în ultimii trei ani (dacă este cazul);</w:t>
      </w:r>
    </w:p>
    <w:p w14:paraId="26424734" w14:textId="77777777" w:rsidR="00390C73" w:rsidRPr="0033512B" w:rsidRDefault="00390C73" w:rsidP="00390C7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acționari/asociați.</w:t>
      </w:r>
    </w:p>
    <w:p w14:paraId="57B25C66" w14:textId="77777777" w:rsidR="00390C73" w:rsidRPr="0033512B" w:rsidRDefault="00390C73" w:rsidP="00390C73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8F8BF8" w14:textId="77777777" w:rsidR="00390C73" w:rsidRPr="0033512B" w:rsidRDefault="00390C73" w:rsidP="00390C73">
      <w:pPr>
        <w:keepNext/>
        <w:keepLines/>
        <w:numPr>
          <w:ilvl w:val="1"/>
          <w:numId w:val="3"/>
        </w:numPr>
        <w:spacing w:before="40" w:line="276" w:lineRule="auto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  <w:bookmarkStart w:id="7" w:name="_Toc3457225"/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>Numărul de salariați ai organizației</w:t>
      </w:r>
      <w:bookmarkEnd w:id="7"/>
    </w:p>
    <w:p w14:paraId="4DF99DE8" w14:textId="77777777" w:rsidR="00390C73" w:rsidRPr="0033512B" w:rsidRDefault="00390C73" w:rsidP="00390C7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numărul actual de salariați ai organizației;</w:t>
      </w:r>
    </w:p>
    <w:p w14:paraId="7C2BAE03" w14:textId="77777777" w:rsidR="00390C73" w:rsidRPr="0033512B" w:rsidRDefault="00390C73" w:rsidP="00390C7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evoluția numărului de salariați în ultimii trei ani;</w:t>
      </w:r>
    </w:p>
    <w:p w14:paraId="32BF9609" w14:textId="77777777" w:rsidR="00390C73" w:rsidRPr="0033512B" w:rsidRDefault="00390C73" w:rsidP="00390C73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EBB54D" w14:textId="77777777" w:rsidR="00390C73" w:rsidRPr="0033512B" w:rsidRDefault="00390C73" w:rsidP="00390C73">
      <w:pPr>
        <w:keepNext/>
        <w:keepLines/>
        <w:numPr>
          <w:ilvl w:val="1"/>
          <w:numId w:val="3"/>
        </w:numPr>
        <w:spacing w:before="40" w:line="276" w:lineRule="auto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  <w:bookmarkStart w:id="8" w:name="_Toc3457226"/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Indicatori </w:t>
      </w:r>
      <w:proofErr w:type="spellStart"/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>economico</w:t>
      </w:r>
      <w:proofErr w:type="spellEnd"/>
      <w:r w:rsidRPr="0033512B">
        <w:rPr>
          <w:rFonts w:ascii="Times New Roman" w:hAnsi="Times New Roman" w:cs="Times New Roman"/>
          <w:b/>
          <w:color w:val="000000"/>
          <w:sz w:val="24"/>
          <w:szCs w:val="26"/>
        </w:rPr>
        <w:t>-financiari</w:t>
      </w:r>
      <w:bookmarkEnd w:id="8"/>
    </w:p>
    <w:p w14:paraId="3F97499A" w14:textId="77777777" w:rsidR="00390C73" w:rsidRPr="0033512B" w:rsidRDefault="00390C73" w:rsidP="00390C7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 xml:space="preserve">analiza evoluției principalilor indicatori </w:t>
      </w:r>
      <w:proofErr w:type="spellStart"/>
      <w:r w:rsidRPr="0033512B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Pr="0033512B">
        <w:rPr>
          <w:rFonts w:ascii="Times New Roman" w:hAnsi="Times New Roman" w:cs="Times New Roman"/>
          <w:sz w:val="24"/>
          <w:szCs w:val="24"/>
        </w:rPr>
        <w:t>-financiari în ultimii 3 ani.</w:t>
      </w:r>
    </w:p>
    <w:p w14:paraId="29EF71E3" w14:textId="77777777" w:rsidR="00390C73" w:rsidRPr="0033512B" w:rsidRDefault="00390C73" w:rsidP="00390C73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0DC3E" w14:textId="77777777" w:rsidR="00390C73" w:rsidRPr="0033512B" w:rsidRDefault="00390C73" w:rsidP="00390C73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b/>
          <w:sz w:val="24"/>
          <w:szCs w:val="24"/>
        </w:rPr>
        <w:t xml:space="preserve"> Prezentarea generală a strategiei organizației analizate</w:t>
      </w:r>
    </w:p>
    <w:p w14:paraId="703E1B00" w14:textId="77777777" w:rsidR="00390C73" w:rsidRPr="0033512B" w:rsidRDefault="00390C73" w:rsidP="00390C7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misiunea organizației și obiectivele  fundamentale urmărite de organizație;</w:t>
      </w:r>
    </w:p>
    <w:p w14:paraId="199EBF18" w14:textId="77777777" w:rsidR="00390C73" w:rsidRPr="0033512B" w:rsidRDefault="00390C73" w:rsidP="00390C7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12B">
        <w:rPr>
          <w:rFonts w:ascii="Times New Roman" w:hAnsi="Times New Roman" w:cs="Times New Roman"/>
          <w:color w:val="000000"/>
          <w:sz w:val="24"/>
          <w:szCs w:val="24"/>
        </w:rPr>
        <w:t>opțiuni strategice;</w:t>
      </w:r>
    </w:p>
    <w:p w14:paraId="7A15CB5D" w14:textId="77777777" w:rsidR="00390C73" w:rsidRPr="0033512B" w:rsidRDefault="00390C73" w:rsidP="00390C7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12B">
        <w:rPr>
          <w:rFonts w:ascii="Times New Roman" w:hAnsi="Times New Roman" w:cs="Times New Roman"/>
          <w:color w:val="000000"/>
          <w:sz w:val="24"/>
          <w:szCs w:val="24"/>
        </w:rPr>
        <w:t>resursele alocate pentru implementarea strategiei;</w:t>
      </w:r>
    </w:p>
    <w:p w14:paraId="3127B236" w14:textId="77777777" w:rsidR="00390C73" w:rsidRPr="0033512B" w:rsidRDefault="00390C73" w:rsidP="00390C7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33512B">
        <w:rPr>
          <w:rFonts w:ascii="Times New Roman" w:hAnsi="Times New Roman" w:cs="Times New Roman"/>
          <w:color w:val="000000"/>
          <w:sz w:val="24"/>
          <w:szCs w:val="24"/>
        </w:rPr>
        <w:t>principalele termene pentru operaționalizarea opțiunilor strategice;</w:t>
      </w:r>
    </w:p>
    <w:p w14:paraId="5AEC8C2B" w14:textId="77777777" w:rsidR="00390C73" w:rsidRPr="0033512B" w:rsidRDefault="00390C73" w:rsidP="00390C7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avantajul competitiv urmărit prin implementarea strategiei.</w:t>
      </w:r>
    </w:p>
    <w:p w14:paraId="3FCA438F" w14:textId="77777777" w:rsidR="00390C73" w:rsidRPr="0033512B" w:rsidRDefault="00390C73" w:rsidP="00390C73">
      <w:pPr>
        <w:autoSpaceDE w:val="0"/>
        <w:autoSpaceDN w:val="0"/>
        <w:adjustRightInd w:val="0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4D8E9B0B" w14:textId="77777777" w:rsidR="00390C73" w:rsidRPr="0033512B" w:rsidRDefault="00390C73" w:rsidP="00390C73">
      <w:pPr>
        <w:keepNext/>
        <w:keepLines/>
        <w:numPr>
          <w:ilvl w:val="1"/>
          <w:numId w:val="3"/>
        </w:numPr>
        <w:spacing w:before="40" w:line="27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33512B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 </w:t>
      </w:r>
      <w:bookmarkStart w:id="9" w:name="_Toc3457227"/>
      <w:r w:rsidRPr="0033512B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Analiza punctelor forte și slabe ale organizației</w:t>
      </w:r>
      <w:bookmarkEnd w:id="9"/>
    </w:p>
    <w:p w14:paraId="72DEC385" w14:textId="31430361" w:rsidR="00390C73" w:rsidRPr="0033512B" w:rsidRDefault="00390C73" w:rsidP="00390C73">
      <w:pPr>
        <w:numPr>
          <w:ilvl w:val="0"/>
          <w:numId w:val="8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 xml:space="preserve">punctele tari </w:t>
      </w:r>
      <w:r w:rsidR="0033512B" w:rsidRPr="0033512B">
        <w:rPr>
          <w:rFonts w:ascii="Times New Roman" w:hAnsi="Times New Roman" w:cs="Times New Roman"/>
          <w:sz w:val="24"/>
          <w:szCs w:val="24"/>
        </w:rPr>
        <w:t>și</w:t>
      </w:r>
      <w:r w:rsidRPr="0033512B">
        <w:rPr>
          <w:rFonts w:ascii="Times New Roman" w:hAnsi="Times New Roman" w:cs="Times New Roman"/>
          <w:sz w:val="24"/>
          <w:szCs w:val="24"/>
        </w:rPr>
        <w:t xml:space="preserve"> punctele slabe ale aspectelor descrise; </w:t>
      </w:r>
    </w:p>
    <w:p w14:paraId="66FFACF1" w14:textId="0C91B974" w:rsidR="00390C73" w:rsidRPr="0033512B" w:rsidRDefault="00390C73" w:rsidP="00390C73">
      <w:pPr>
        <w:numPr>
          <w:ilvl w:val="0"/>
          <w:numId w:val="8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 xml:space="preserve">cauzele care au generat aceste punctele tari </w:t>
      </w:r>
      <w:r w:rsidR="0033512B" w:rsidRPr="0033512B">
        <w:rPr>
          <w:rFonts w:ascii="Times New Roman" w:hAnsi="Times New Roman" w:cs="Times New Roman"/>
          <w:sz w:val="24"/>
          <w:szCs w:val="24"/>
        </w:rPr>
        <w:t>și</w:t>
      </w:r>
      <w:r w:rsidRPr="0033512B">
        <w:rPr>
          <w:rFonts w:ascii="Times New Roman" w:hAnsi="Times New Roman" w:cs="Times New Roman"/>
          <w:sz w:val="24"/>
          <w:szCs w:val="24"/>
        </w:rPr>
        <w:t xml:space="preserve"> slabe </w:t>
      </w:r>
      <w:r w:rsidR="0033512B" w:rsidRPr="0033512B">
        <w:rPr>
          <w:rFonts w:ascii="Times New Roman" w:hAnsi="Times New Roman" w:cs="Times New Roman"/>
          <w:sz w:val="24"/>
          <w:szCs w:val="24"/>
        </w:rPr>
        <w:t>și</w:t>
      </w:r>
      <w:r w:rsidRPr="0033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2B">
        <w:rPr>
          <w:rFonts w:ascii="Times New Roman" w:hAnsi="Times New Roman" w:cs="Times New Roman"/>
          <w:sz w:val="24"/>
          <w:szCs w:val="24"/>
        </w:rPr>
        <w:t xml:space="preserve">efectele </w:t>
      </w:r>
      <w:r w:rsidR="0033512B">
        <w:rPr>
          <w:rFonts w:ascii="Times New Roman" w:hAnsi="Times New Roman" w:cs="Times New Roman"/>
          <w:sz w:val="24"/>
          <w:szCs w:val="24"/>
        </w:rPr>
        <w:t xml:space="preserve">pe </w:t>
      </w:r>
      <w:r w:rsidRPr="0033512B">
        <w:rPr>
          <w:rFonts w:ascii="Times New Roman" w:hAnsi="Times New Roman" w:cs="Times New Roman"/>
          <w:sz w:val="24"/>
          <w:szCs w:val="24"/>
        </w:rPr>
        <w:t>care le generează.</w:t>
      </w:r>
    </w:p>
    <w:p w14:paraId="799A7B7B" w14:textId="77777777" w:rsidR="00390C73" w:rsidRPr="0033512B" w:rsidRDefault="00390C73" w:rsidP="00390C73">
      <w:pPr>
        <w:keepNext/>
        <w:keepLines/>
        <w:spacing w:before="4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</w:p>
    <w:p w14:paraId="36800709" w14:textId="77777777" w:rsidR="00390C73" w:rsidRPr="0033512B" w:rsidRDefault="00390C73" w:rsidP="00390C73">
      <w:pPr>
        <w:keepNext/>
        <w:keepLines/>
        <w:numPr>
          <w:ilvl w:val="0"/>
          <w:numId w:val="3"/>
        </w:numPr>
        <w:spacing w:before="24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0" w:name="_Toc3457228"/>
      <w:r w:rsidRPr="0033512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STUDIU DE CAZ: ASPECTE PRACTICE PRIVIND APLICAREA ELEMENTELOR SPECIFICE TEMEI TRATATE LA NIVELUL ORGANIZAȚIEI</w:t>
      </w:r>
      <w:bookmarkEnd w:id="10"/>
    </w:p>
    <w:p w14:paraId="689AA6BB" w14:textId="77777777" w:rsidR="00390C73" w:rsidRPr="0033512B" w:rsidRDefault="00390C73" w:rsidP="00390C73">
      <w:pPr>
        <w:ind w:left="720"/>
        <w:contextualSpacing/>
        <w:rPr>
          <w:rFonts w:ascii="Times New Roman" w:hAnsi="Times New Roman" w:cs="Times New Roman"/>
          <w:szCs w:val="24"/>
        </w:rPr>
      </w:pPr>
      <w:r w:rsidRPr="0033512B">
        <w:rPr>
          <w:rFonts w:ascii="Times New Roman" w:hAnsi="Times New Roman" w:cs="Times New Roman"/>
          <w:szCs w:val="24"/>
        </w:rPr>
        <w:t>(2-3 pagini)</w:t>
      </w:r>
    </w:p>
    <w:p w14:paraId="0FFB3232" w14:textId="7BFA627E" w:rsidR="00390C73" w:rsidRPr="0033512B" w:rsidRDefault="00390C73" w:rsidP="00390C73">
      <w:pPr>
        <w:numPr>
          <w:ilvl w:val="0"/>
          <w:numId w:val="9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lastRenderedPageBreak/>
        <w:t xml:space="preserve">prezentați modul în care elementele prezentate la </w:t>
      </w:r>
      <w:r w:rsidR="0033512B" w:rsidRPr="0033512B">
        <w:rPr>
          <w:rFonts w:ascii="Times New Roman" w:hAnsi="Times New Roman" w:cs="Times New Roman"/>
          <w:sz w:val="24"/>
          <w:szCs w:val="24"/>
        </w:rPr>
        <w:t>secțiunea</w:t>
      </w:r>
      <w:r w:rsidRPr="0033512B">
        <w:rPr>
          <w:rFonts w:ascii="Times New Roman" w:hAnsi="Times New Roman" w:cs="Times New Roman"/>
          <w:sz w:val="24"/>
          <w:szCs w:val="24"/>
        </w:rPr>
        <w:t xml:space="preserve"> 3 se regăsesc în cadrul organizației în care se derulează stagiul de practică;</w:t>
      </w:r>
    </w:p>
    <w:p w14:paraId="32C16EF9" w14:textId="77777777" w:rsidR="00390C73" w:rsidRPr="0033512B" w:rsidRDefault="00390C73" w:rsidP="00390C73">
      <w:pPr>
        <w:numPr>
          <w:ilvl w:val="0"/>
          <w:numId w:val="9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faceți o analiză critică a situației întâlnite la nivelul organizației și ilustrați, dacă este cazul, cu figuri și tabele.</w:t>
      </w:r>
    </w:p>
    <w:p w14:paraId="41CB12E2" w14:textId="77777777" w:rsidR="00390C73" w:rsidRPr="0033512B" w:rsidRDefault="00390C73" w:rsidP="00390C73">
      <w:pPr>
        <w:keepNext/>
        <w:keepLines/>
        <w:numPr>
          <w:ilvl w:val="0"/>
          <w:numId w:val="3"/>
        </w:numPr>
        <w:spacing w:before="24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1" w:name="_Toc3457229"/>
      <w:r w:rsidRPr="0033512B">
        <w:rPr>
          <w:rFonts w:ascii="Times New Roman" w:hAnsi="Times New Roman" w:cs="Times New Roman"/>
          <w:b/>
          <w:color w:val="000000"/>
          <w:sz w:val="28"/>
          <w:szCs w:val="32"/>
        </w:rPr>
        <w:t>CONCLUZII ȘI RECOMANDĂRI DE PERFECȚIONARE A ACTIVITĂȚII ORGANIZAȚIEI ANALIZATE</w:t>
      </w:r>
      <w:bookmarkEnd w:id="11"/>
    </w:p>
    <w:p w14:paraId="26A04C6F" w14:textId="77777777" w:rsidR="00390C73" w:rsidRPr="0033512B" w:rsidRDefault="00390C73" w:rsidP="00390C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(1-2 pag)</w:t>
      </w:r>
    </w:p>
    <w:p w14:paraId="6EA0FA1D" w14:textId="77777777" w:rsidR="00390C73" w:rsidRPr="0033512B" w:rsidRDefault="00390C73" w:rsidP="00390C73">
      <w:pPr>
        <w:numPr>
          <w:ilvl w:val="0"/>
          <w:numId w:val="6"/>
        </w:numPr>
        <w:spacing w:line="276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interpretați implicațiile teoretice și practice ale rezultatelor obținute;</w:t>
      </w:r>
    </w:p>
    <w:p w14:paraId="30A828CA" w14:textId="77777777" w:rsidR="00390C73" w:rsidRPr="0033512B" w:rsidRDefault="00390C73" w:rsidP="00390C73">
      <w:pPr>
        <w:numPr>
          <w:ilvl w:val="0"/>
          <w:numId w:val="6"/>
        </w:numPr>
        <w:spacing w:line="276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comentați măsura în care aspectele de ordin teoretic legate de tema tratată se regăsesc în cadrul organizației;</w:t>
      </w:r>
    </w:p>
    <w:p w14:paraId="3E31A9C5" w14:textId="77777777" w:rsidR="00390C73" w:rsidRPr="0033512B" w:rsidRDefault="00390C73" w:rsidP="00390C73">
      <w:pPr>
        <w:numPr>
          <w:ilvl w:val="0"/>
          <w:numId w:val="6"/>
        </w:numPr>
        <w:spacing w:line="276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precizați care sunt direcțiile de cercetare viitoare în relație cu tema aleasă.</w:t>
      </w:r>
    </w:p>
    <w:p w14:paraId="124AC2FC" w14:textId="77777777" w:rsidR="00390C73" w:rsidRPr="0033512B" w:rsidRDefault="00390C73" w:rsidP="00390C73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5926FDE9" w14:textId="77777777" w:rsidR="00390C73" w:rsidRPr="0033512B" w:rsidRDefault="00390C73" w:rsidP="00390C73">
      <w:pPr>
        <w:keepNext/>
        <w:keepLines/>
        <w:numPr>
          <w:ilvl w:val="0"/>
          <w:numId w:val="3"/>
        </w:numPr>
        <w:spacing w:before="24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2" w:name="_Toc3457230"/>
      <w:r w:rsidRPr="0033512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BIBLIOGRAFIE</w:t>
      </w:r>
      <w:bookmarkEnd w:id="12"/>
    </w:p>
    <w:p w14:paraId="47E7AE9B" w14:textId="71C50B0E" w:rsidR="00390C73" w:rsidRPr="0033512B" w:rsidRDefault="00390C73" w:rsidP="00390C73">
      <w:pPr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 xml:space="preserve">se recomandă că bibliografia să conține minimum 5 titluri listate în ordine alfabetică a numelor autorilor </w:t>
      </w:r>
      <w:r w:rsidR="0033512B">
        <w:rPr>
          <w:rFonts w:ascii="Times New Roman" w:hAnsi="Times New Roman" w:cs="Times New Roman"/>
          <w:sz w:val="24"/>
          <w:szCs w:val="24"/>
        </w:rPr>
        <w:t>ș</w:t>
      </w:r>
      <w:r w:rsidRPr="0033512B">
        <w:rPr>
          <w:rFonts w:ascii="Times New Roman" w:hAnsi="Times New Roman" w:cs="Times New Roman"/>
          <w:sz w:val="24"/>
          <w:szCs w:val="24"/>
        </w:rPr>
        <w:t xml:space="preserve">i să </w:t>
      </w:r>
      <w:r w:rsidR="0033512B" w:rsidRPr="0033512B">
        <w:rPr>
          <w:rFonts w:ascii="Times New Roman" w:hAnsi="Times New Roman" w:cs="Times New Roman"/>
          <w:sz w:val="24"/>
          <w:szCs w:val="24"/>
        </w:rPr>
        <w:t>conțină</w:t>
      </w:r>
      <w:r w:rsidRPr="0033512B">
        <w:rPr>
          <w:rFonts w:ascii="Times New Roman" w:hAnsi="Times New Roman" w:cs="Times New Roman"/>
          <w:sz w:val="24"/>
          <w:szCs w:val="24"/>
        </w:rPr>
        <w:t xml:space="preserve"> </w:t>
      </w:r>
      <w:r w:rsidRPr="0033512B">
        <w:rPr>
          <w:rFonts w:ascii="Times New Roman" w:hAnsi="Times New Roman" w:cs="Times New Roman"/>
          <w:bCs/>
          <w:sz w:val="24"/>
          <w:szCs w:val="24"/>
        </w:rPr>
        <w:t>numai lucrări citate în text (</w:t>
      </w:r>
      <w:r w:rsidR="0033512B" w:rsidRPr="0033512B">
        <w:rPr>
          <w:rFonts w:ascii="Times New Roman" w:hAnsi="Times New Roman" w:cs="Times New Roman"/>
          <w:bCs/>
          <w:sz w:val="24"/>
          <w:szCs w:val="24"/>
        </w:rPr>
        <w:t>secțiunea</w:t>
      </w:r>
      <w:r w:rsidRPr="0033512B">
        <w:rPr>
          <w:rFonts w:ascii="Times New Roman" w:hAnsi="Times New Roman" w:cs="Times New Roman"/>
          <w:bCs/>
          <w:sz w:val="24"/>
          <w:szCs w:val="24"/>
        </w:rPr>
        <w:t xml:space="preserve"> 3);</w:t>
      </w:r>
    </w:p>
    <w:p w14:paraId="1E225DC8" w14:textId="303853F5" w:rsidR="00390C73" w:rsidRPr="0033512B" w:rsidRDefault="00390C73" w:rsidP="00390C73">
      <w:pPr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 xml:space="preserve">pentru </w:t>
      </w:r>
      <w:r w:rsidR="0033512B" w:rsidRPr="0033512B">
        <w:rPr>
          <w:rFonts w:ascii="Times New Roman" w:hAnsi="Times New Roman" w:cs="Times New Roman"/>
          <w:sz w:val="24"/>
          <w:szCs w:val="24"/>
        </w:rPr>
        <w:t>întocmirea</w:t>
      </w:r>
      <w:r w:rsidRPr="0033512B">
        <w:rPr>
          <w:rFonts w:ascii="Times New Roman" w:hAnsi="Times New Roman" w:cs="Times New Roman"/>
          <w:sz w:val="24"/>
          <w:szCs w:val="24"/>
        </w:rPr>
        <w:t xml:space="preserve"> bibliografiei se recomandă folosirea stilului HARVARD sau APA, exemple la adresele:</w:t>
      </w:r>
      <w:r w:rsidRPr="003351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748398" w14:textId="77777777" w:rsidR="00390C73" w:rsidRPr="0033512B" w:rsidRDefault="00390C73" w:rsidP="00390C73">
      <w:pPr>
        <w:ind w:left="709" w:firstLine="11"/>
        <w:contextualSpacing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Pr="0033512B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http://guides.is.uwa.edu.au/content.php?pid=43218&amp;sid=318554</w:t>
        </w:r>
      </w:hyperlink>
    </w:p>
    <w:p w14:paraId="3BE93210" w14:textId="77777777" w:rsidR="00390C73" w:rsidRPr="0033512B" w:rsidRDefault="00390C73" w:rsidP="00390C7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Pr="0033512B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https://owl.english.purdue.edu/owl/resource/560/02/</w:t>
        </w:r>
      </w:hyperlink>
    </w:p>
    <w:p w14:paraId="7C327377" w14:textId="77777777" w:rsidR="00390C73" w:rsidRPr="0033512B" w:rsidRDefault="00390C73" w:rsidP="00390C73">
      <w:pPr>
        <w:rPr>
          <w:rFonts w:ascii="Times New Roman" w:hAnsi="Times New Roman" w:cs="Times New Roman"/>
          <w:i/>
          <w:sz w:val="24"/>
          <w:szCs w:val="24"/>
        </w:rPr>
      </w:pPr>
    </w:p>
    <w:p w14:paraId="36848C66" w14:textId="77777777" w:rsidR="00390C73" w:rsidRPr="0033512B" w:rsidRDefault="00390C73" w:rsidP="00390C73">
      <w:pPr>
        <w:numPr>
          <w:ilvl w:val="0"/>
          <w:numId w:val="3"/>
        </w:numPr>
        <w:spacing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3" w:name="_Toc3457231"/>
      <w:r w:rsidRPr="0033512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ANEXE</w:t>
      </w:r>
      <w:bookmarkEnd w:id="13"/>
    </w:p>
    <w:p w14:paraId="160AFBC0" w14:textId="77777777" w:rsidR="00390C73" w:rsidRPr="0033512B" w:rsidRDefault="00390C73" w:rsidP="00390C73">
      <w:pPr>
        <w:numPr>
          <w:ilvl w:val="0"/>
          <w:numId w:val="6"/>
        </w:numPr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includeți ca anexe orice documente (fotocopii) sau informații ce completează aspectele incluse în conținut;</w:t>
      </w:r>
    </w:p>
    <w:p w14:paraId="3E68AE4C" w14:textId="77777777" w:rsidR="00390C73" w:rsidRPr="0033512B" w:rsidRDefault="00390C73" w:rsidP="00390C73">
      <w:pPr>
        <w:numPr>
          <w:ilvl w:val="0"/>
          <w:numId w:val="6"/>
        </w:numPr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dacă aveți nevoie de mai mult spațiu la unele dintre secțiunile proiectului de practică, includeți ca anexă informația suplimentară;</w:t>
      </w:r>
    </w:p>
    <w:p w14:paraId="50F36044" w14:textId="77777777" w:rsidR="00390C73" w:rsidRPr="0033512B" w:rsidRDefault="00390C73" w:rsidP="00390C73">
      <w:pPr>
        <w:numPr>
          <w:ilvl w:val="0"/>
          <w:numId w:val="6"/>
        </w:numPr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33512B">
        <w:rPr>
          <w:rFonts w:ascii="Times New Roman" w:hAnsi="Times New Roman" w:cs="Times New Roman"/>
          <w:sz w:val="24"/>
          <w:szCs w:val="24"/>
        </w:rPr>
        <w:t>enumerați si dați un titlu fiecărei anexe.</w:t>
      </w:r>
    </w:p>
    <w:p w14:paraId="23C0F58F" w14:textId="77777777" w:rsidR="00390C73" w:rsidRPr="0033512B" w:rsidRDefault="00390C73" w:rsidP="00390C73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14:paraId="3C993528" w14:textId="77777777" w:rsidR="00390C73" w:rsidRPr="0033512B" w:rsidRDefault="00390C73" w:rsidP="00390C73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14:paraId="5C9920F0" w14:textId="77777777" w:rsidR="00390C73" w:rsidRPr="0033512B" w:rsidRDefault="00390C73" w:rsidP="00390C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91761E" w14:textId="77777777" w:rsidR="00390C73" w:rsidRPr="0033512B" w:rsidRDefault="00390C73" w:rsidP="00390C73">
      <w:pPr>
        <w:rPr>
          <w:rFonts w:ascii="Times New Roman" w:hAnsi="Times New Roman" w:cs="Times New Roman"/>
          <w:b/>
          <w:bCs/>
          <w:color w:val="2E74B5"/>
          <w:sz w:val="24"/>
          <w:szCs w:val="24"/>
        </w:rPr>
      </w:pPr>
      <w:r w:rsidRPr="0033512B">
        <w:rPr>
          <w:rFonts w:ascii="Times New Roman" w:hAnsi="Times New Roman" w:cs="Times New Roman"/>
          <w:b/>
          <w:bCs/>
          <w:color w:val="2E74B5"/>
          <w:sz w:val="24"/>
          <w:szCs w:val="24"/>
        </w:rPr>
        <w:t>INSTRUCȚIUNI:</w:t>
      </w:r>
    </w:p>
    <w:p w14:paraId="5C6D626B" w14:textId="77777777" w:rsidR="00390C73" w:rsidRPr="0033512B" w:rsidRDefault="00390C73" w:rsidP="00390C73">
      <w:pPr>
        <w:ind w:firstLine="360"/>
        <w:rPr>
          <w:rFonts w:ascii="Times New Roman" w:hAnsi="Times New Roman" w:cs="Times New Roman"/>
          <w:bCs/>
          <w:color w:val="2E74B5"/>
          <w:sz w:val="24"/>
          <w:szCs w:val="24"/>
        </w:rPr>
      </w:pPr>
    </w:p>
    <w:p w14:paraId="6B659715" w14:textId="77777777" w:rsidR="00390C73" w:rsidRPr="0033512B" w:rsidRDefault="00390C73" w:rsidP="00390C73">
      <w:pPr>
        <w:ind w:firstLine="360"/>
        <w:rPr>
          <w:rFonts w:ascii="Times New Roman" w:hAnsi="Times New Roman" w:cs="Times New Roman"/>
          <w:b/>
          <w:bCs/>
          <w:color w:val="2E74B5"/>
          <w:sz w:val="24"/>
          <w:szCs w:val="24"/>
        </w:rPr>
      </w:pPr>
      <w:r w:rsidRPr="0033512B">
        <w:rPr>
          <w:rFonts w:ascii="Times New Roman" w:hAnsi="Times New Roman" w:cs="Times New Roman"/>
          <w:bCs/>
          <w:color w:val="2E74B5"/>
          <w:sz w:val="24"/>
          <w:szCs w:val="24"/>
        </w:rPr>
        <w:t xml:space="preserve">În întocmirea proiectului de practică se vor respecta următoarele </w:t>
      </w:r>
      <w:r w:rsidRPr="0033512B">
        <w:rPr>
          <w:rFonts w:ascii="Times New Roman" w:hAnsi="Times New Roman" w:cs="Times New Roman"/>
          <w:b/>
          <w:bCs/>
          <w:color w:val="2E74B5"/>
          <w:sz w:val="24"/>
          <w:szCs w:val="24"/>
        </w:rPr>
        <w:t>instrucțiuni:</w:t>
      </w:r>
    </w:p>
    <w:p w14:paraId="3361F644" w14:textId="3400A2CF" w:rsidR="00390C73" w:rsidRPr="0033512B" w:rsidRDefault="00390C73" w:rsidP="00390C7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2E74B5"/>
          <w:sz w:val="24"/>
          <w:szCs w:val="24"/>
        </w:rPr>
      </w:pPr>
      <w:r w:rsidRPr="0033512B">
        <w:rPr>
          <w:rFonts w:ascii="Times New Roman" w:hAnsi="Times New Roman" w:cs="Times New Roman"/>
          <w:bCs/>
          <w:color w:val="2E74B5"/>
          <w:sz w:val="24"/>
          <w:szCs w:val="24"/>
        </w:rPr>
        <w:t xml:space="preserve">Proiectul de practică trebuie să conțină toate capitolele și subcapitolele enumerate, </w:t>
      </w:r>
      <w:r w:rsidR="0033512B" w:rsidRPr="0033512B">
        <w:rPr>
          <w:rFonts w:ascii="Times New Roman" w:hAnsi="Times New Roman" w:cs="Times New Roman"/>
          <w:bCs/>
          <w:color w:val="2E74B5"/>
          <w:sz w:val="24"/>
          <w:szCs w:val="24"/>
        </w:rPr>
        <w:t>adăugarea</w:t>
      </w:r>
      <w:r w:rsidRPr="0033512B">
        <w:rPr>
          <w:rFonts w:ascii="Times New Roman" w:hAnsi="Times New Roman" w:cs="Times New Roman"/>
          <w:bCs/>
          <w:color w:val="2E74B5"/>
          <w:sz w:val="24"/>
          <w:szCs w:val="24"/>
        </w:rPr>
        <w:t xml:space="preserve"> unor elemente suplimentare relevante este acceptată;</w:t>
      </w:r>
    </w:p>
    <w:p w14:paraId="50316F6F" w14:textId="252C1D96" w:rsidR="00390C73" w:rsidRPr="0033512B" w:rsidRDefault="00390C73" w:rsidP="00390C7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2E74B5"/>
          <w:sz w:val="24"/>
          <w:szCs w:val="24"/>
        </w:rPr>
      </w:pPr>
      <w:r w:rsidRPr="0033512B">
        <w:rPr>
          <w:rFonts w:ascii="Times New Roman" w:hAnsi="Times New Roman" w:cs="Times New Roman"/>
          <w:color w:val="2E74B5"/>
          <w:sz w:val="24"/>
          <w:szCs w:val="24"/>
        </w:rPr>
        <w:t xml:space="preserve">Tabele si figurile sunt numerotate. Fiecare tabel si figură va avea un Titlu/denumire (deasupra, central – pentru tabele; sub figura, central – pentru figuri) si o Sursa (sub tabel sau figura) care </w:t>
      </w:r>
      <w:r w:rsidR="0033512B" w:rsidRPr="0033512B">
        <w:rPr>
          <w:rFonts w:ascii="Times New Roman" w:hAnsi="Times New Roman" w:cs="Times New Roman"/>
          <w:color w:val="2E74B5"/>
          <w:sz w:val="24"/>
          <w:szCs w:val="24"/>
        </w:rPr>
        <w:t>menționează</w:t>
      </w:r>
      <w:r w:rsidRPr="0033512B">
        <w:rPr>
          <w:rFonts w:ascii="Times New Roman" w:hAnsi="Times New Roman" w:cs="Times New Roman"/>
          <w:color w:val="2E74B5"/>
          <w:sz w:val="24"/>
          <w:szCs w:val="24"/>
        </w:rPr>
        <w:t xml:space="preserve"> de unde s-au preluat informațiile;</w:t>
      </w:r>
    </w:p>
    <w:p w14:paraId="138CE246" w14:textId="77777777" w:rsidR="00390C73" w:rsidRPr="0033512B" w:rsidRDefault="00390C73" w:rsidP="00390C73"/>
    <w:p w14:paraId="128D68A0" w14:textId="1E2E56AD" w:rsidR="00C97B9C" w:rsidRPr="0033512B" w:rsidRDefault="00C97B9C" w:rsidP="00D71B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7B9C" w:rsidRPr="0033512B" w:rsidSect="00620682">
      <w:headerReference w:type="default" r:id="rId11"/>
      <w:footerReference w:type="default" r:id="rId12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5571" w14:textId="77777777" w:rsidR="00F9056D" w:rsidRDefault="00F9056D" w:rsidP="00AB1717">
      <w:r>
        <w:separator/>
      </w:r>
    </w:p>
  </w:endnote>
  <w:endnote w:type="continuationSeparator" w:id="0">
    <w:p w14:paraId="072E9CC7" w14:textId="77777777" w:rsidR="00F9056D" w:rsidRDefault="00F9056D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B7B93" w14:textId="77777777" w:rsidR="00AB1717" w:rsidRDefault="00523548" w:rsidP="00F152C5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FF3F2B2" wp14:editId="6CB25DD8">
          <wp:simplePos x="0" y="0"/>
          <wp:positionH relativeFrom="column">
            <wp:posOffset>2018983</wp:posOffset>
          </wp:positionH>
          <wp:positionV relativeFrom="paragraph">
            <wp:posOffset>-19050</wp:posOffset>
          </wp:positionV>
          <wp:extent cx="1633220" cy="11550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E Logo RO_RGB_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68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1C716BE" wp14:editId="1DC02076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A001A" w14:textId="77777777" w:rsidR="00F9056D" w:rsidRDefault="00F9056D" w:rsidP="00AB1717">
      <w:r>
        <w:separator/>
      </w:r>
    </w:p>
  </w:footnote>
  <w:footnote w:type="continuationSeparator" w:id="0">
    <w:p w14:paraId="542B18D5" w14:textId="77777777" w:rsidR="00F9056D" w:rsidRDefault="00F9056D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F4DFB" w14:textId="77777777" w:rsidR="00892E27" w:rsidRDefault="00892E27">
    <w:pPr>
      <w:pStyle w:val="Header"/>
    </w:pPr>
    <w:r w:rsidRPr="00C779C2">
      <w:rPr>
        <w:rFonts w:ascii="Arial" w:eastAsia="Trebuchet MS" w:hAnsi="Arial"/>
        <w:noProof/>
        <w:color w:val="231F20"/>
        <w:sz w:val="22"/>
        <w:szCs w:val="22"/>
        <w:lang w:val="en-US" w:eastAsia="en-US"/>
      </w:rPr>
      <w:drawing>
        <wp:anchor distT="0" distB="0" distL="114300" distR="114300" simplePos="0" relativeHeight="251662336" behindDoc="1" locked="0" layoutInCell="1" allowOverlap="1" wp14:anchorId="7850D5E8" wp14:editId="502B15E6">
          <wp:simplePos x="0" y="0"/>
          <wp:positionH relativeFrom="page">
            <wp:align>left</wp:align>
          </wp:positionH>
          <wp:positionV relativeFrom="paragraph">
            <wp:posOffset>-256540</wp:posOffset>
          </wp:positionV>
          <wp:extent cx="7549200" cy="1119600"/>
          <wp:effectExtent l="0" t="0" r="0" b="4445"/>
          <wp:wrapTopAndBottom/>
          <wp:docPr id="6" name="Imagine 6" descr="C:\Users\acdum\AppData\Local\Microsoft\Windows\INetCache\Content.Word\Comunicat de Presa fundal sigla gov mijl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dum\AppData\Local\Microsoft\Windows\INetCache\Content.Word\Comunicat de Presa fundal sigla gov mijlo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07"/>
                  <a:stretch/>
                </pic:blipFill>
                <pic:spPr bwMode="auto">
                  <a:xfrm>
                    <a:off x="0" y="0"/>
                    <a:ext cx="75492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773BD"/>
    <w:multiLevelType w:val="multilevel"/>
    <w:tmpl w:val="E0EA2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295A96"/>
    <w:multiLevelType w:val="hybridMultilevel"/>
    <w:tmpl w:val="F47A6D90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193F82"/>
    <w:multiLevelType w:val="hybridMultilevel"/>
    <w:tmpl w:val="3B4E70AC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D748E6"/>
    <w:multiLevelType w:val="hybridMultilevel"/>
    <w:tmpl w:val="6A5829E6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6957"/>
    <w:multiLevelType w:val="hybridMultilevel"/>
    <w:tmpl w:val="EFD434E8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AE263E"/>
    <w:multiLevelType w:val="hybridMultilevel"/>
    <w:tmpl w:val="9306B7D2"/>
    <w:lvl w:ilvl="0" w:tplc="327AB874">
      <w:start w:val="20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843B40"/>
    <w:multiLevelType w:val="hybridMultilevel"/>
    <w:tmpl w:val="3594F2CC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D6006D"/>
    <w:multiLevelType w:val="hybridMultilevel"/>
    <w:tmpl w:val="10D89D80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31B99"/>
    <w:multiLevelType w:val="hybridMultilevel"/>
    <w:tmpl w:val="D8280BD0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D86228"/>
    <w:multiLevelType w:val="hybridMultilevel"/>
    <w:tmpl w:val="A4802B34"/>
    <w:lvl w:ilvl="0" w:tplc="327AB874">
      <w:start w:val="2011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0" w15:restartNumberingAfterBreak="0">
    <w:nsid w:val="77C33F3F"/>
    <w:multiLevelType w:val="hybridMultilevel"/>
    <w:tmpl w:val="66F07EFC"/>
    <w:lvl w:ilvl="0" w:tplc="914EED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8359B"/>
    <w:multiLevelType w:val="hybridMultilevel"/>
    <w:tmpl w:val="DA4E892C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01"/>
    <w:rsid w:val="000013D8"/>
    <w:rsid w:val="000103E4"/>
    <w:rsid w:val="00020E3E"/>
    <w:rsid w:val="000242B6"/>
    <w:rsid w:val="00065056"/>
    <w:rsid w:val="0008757A"/>
    <w:rsid w:val="000B45DB"/>
    <w:rsid w:val="000B6CB0"/>
    <w:rsid w:val="000C2E11"/>
    <w:rsid w:val="000D3601"/>
    <w:rsid w:val="000E13FF"/>
    <w:rsid w:val="000E2DE4"/>
    <w:rsid w:val="000F3DAC"/>
    <w:rsid w:val="000F4924"/>
    <w:rsid w:val="00117E25"/>
    <w:rsid w:val="001427E1"/>
    <w:rsid w:val="001446EC"/>
    <w:rsid w:val="0017027D"/>
    <w:rsid w:val="001C75FE"/>
    <w:rsid w:val="001E122F"/>
    <w:rsid w:val="001E65EA"/>
    <w:rsid w:val="001F0587"/>
    <w:rsid w:val="001F6BCD"/>
    <w:rsid w:val="001F6E55"/>
    <w:rsid w:val="0020035B"/>
    <w:rsid w:val="00201D4A"/>
    <w:rsid w:val="00211756"/>
    <w:rsid w:val="00215EF3"/>
    <w:rsid w:val="00221FBB"/>
    <w:rsid w:val="0023057F"/>
    <w:rsid w:val="00246A92"/>
    <w:rsid w:val="002542F3"/>
    <w:rsid w:val="00257A69"/>
    <w:rsid w:val="00274E82"/>
    <w:rsid w:val="00296C9C"/>
    <w:rsid w:val="002A24EC"/>
    <w:rsid w:val="002B6DF7"/>
    <w:rsid w:val="002C1977"/>
    <w:rsid w:val="002D0C2A"/>
    <w:rsid w:val="002E226E"/>
    <w:rsid w:val="002E2DAE"/>
    <w:rsid w:val="002E397E"/>
    <w:rsid w:val="00300A81"/>
    <w:rsid w:val="003145D4"/>
    <w:rsid w:val="003211C8"/>
    <w:rsid w:val="00334F34"/>
    <w:rsid w:val="0033512B"/>
    <w:rsid w:val="00336FE4"/>
    <w:rsid w:val="003474A3"/>
    <w:rsid w:val="00360186"/>
    <w:rsid w:val="003700DE"/>
    <w:rsid w:val="00376F8D"/>
    <w:rsid w:val="00390C73"/>
    <w:rsid w:val="003A16D8"/>
    <w:rsid w:val="003B196B"/>
    <w:rsid w:val="003B7507"/>
    <w:rsid w:val="003C21CB"/>
    <w:rsid w:val="003C3C48"/>
    <w:rsid w:val="003E3081"/>
    <w:rsid w:val="0040168B"/>
    <w:rsid w:val="0040230B"/>
    <w:rsid w:val="004276C6"/>
    <w:rsid w:val="00435098"/>
    <w:rsid w:val="00474D39"/>
    <w:rsid w:val="00485938"/>
    <w:rsid w:val="004914E6"/>
    <w:rsid w:val="004A5E3B"/>
    <w:rsid w:val="004A6923"/>
    <w:rsid w:val="004B4070"/>
    <w:rsid w:val="004C5C63"/>
    <w:rsid w:val="004C5CD1"/>
    <w:rsid w:val="004D0A15"/>
    <w:rsid w:val="004F4236"/>
    <w:rsid w:val="00503875"/>
    <w:rsid w:val="00514830"/>
    <w:rsid w:val="00523548"/>
    <w:rsid w:val="005364EC"/>
    <w:rsid w:val="00574D74"/>
    <w:rsid w:val="00576A90"/>
    <w:rsid w:val="005829C7"/>
    <w:rsid w:val="00590816"/>
    <w:rsid w:val="005A034E"/>
    <w:rsid w:val="005A22DF"/>
    <w:rsid w:val="005B0418"/>
    <w:rsid w:val="005C36EC"/>
    <w:rsid w:val="005D34EF"/>
    <w:rsid w:val="00620682"/>
    <w:rsid w:val="00634285"/>
    <w:rsid w:val="00674F15"/>
    <w:rsid w:val="00685CC2"/>
    <w:rsid w:val="0069178C"/>
    <w:rsid w:val="006B1D07"/>
    <w:rsid w:val="006D53E3"/>
    <w:rsid w:val="006D7B2D"/>
    <w:rsid w:val="00767973"/>
    <w:rsid w:val="0079350F"/>
    <w:rsid w:val="00797878"/>
    <w:rsid w:val="007A1EEB"/>
    <w:rsid w:val="007B5860"/>
    <w:rsid w:val="007B753C"/>
    <w:rsid w:val="007E73F6"/>
    <w:rsid w:val="007F1B0A"/>
    <w:rsid w:val="007F37BF"/>
    <w:rsid w:val="008058D7"/>
    <w:rsid w:val="0081026E"/>
    <w:rsid w:val="00815925"/>
    <w:rsid w:val="00816E71"/>
    <w:rsid w:val="008328C1"/>
    <w:rsid w:val="00842048"/>
    <w:rsid w:val="00847448"/>
    <w:rsid w:val="00884B0B"/>
    <w:rsid w:val="00886853"/>
    <w:rsid w:val="00892E27"/>
    <w:rsid w:val="00895ADA"/>
    <w:rsid w:val="00896255"/>
    <w:rsid w:val="008A070A"/>
    <w:rsid w:val="008B77B4"/>
    <w:rsid w:val="008E2E86"/>
    <w:rsid w:val="00911ABF"/>
    <w:rsid w:val="00950BCB"/>
    <w:rsid w:val="009D1449"/>
    <w:rsid w:val="009E29B4"/>
    <w:rsid w:val="009F235C"/>
    <w:rsid w:val="00A056B5"/>
    <w:rsid w:val="00A27C19"/>
    <w:rsid w:val="00A42A6F"/>
    <w:rsid w:val="00A465D5"/>
    <w:rsid w:val="00A7136A"/>
    <w:rsid w:val="00A958E3"/>
    <w:rsid w:val="00AA0560"/>
    <w:rsid w:val="00AB1717"/>
    <w:rsid w:val="00B11B6F"/>
    <w:rsid w:val="00B1343D"/>
    <w:rsid w:val="00B668AA"/>
    <w:rsid w:val="00B67B58"/>
    <w:rsid w:val="00B802A3"/>
    <w:rsid w:val="00B84434"/>
    <w:rsid w:val="00B8638E"/>
    <w:rsid w:val="00B958E7"/>
    <w:rsid w:val="00BE4AAB"/>
    <w:rsid w:val="00BF2888"/>
    <w:rsid w:val="00C063D5"/>
    <w:rsid w:val="00C33DE9"/>
    <w:rsid w:val="00C35E30"/>
    <w:rsid w:val="00C36209"/>
    <w:rsid w:val="00C518DB"/>
    <w:rsid w:val="00C7407E"/>
    <w:rsid w:val="00C779C2"/>
    <w:rsid w:val="00C9256E"/>
    <w:rsid w:val="00C97B9C"/>
    <w:rsid w:val="00CB332A"/>
    <w:rsid w:val="00CB3FBA"/>
    <w:rsid w:val="00CC4BA1"/>
    <w:rsid w:val="00CC5FCD"/>
    <w:rsid w:val="00CD2EF9"/>
    <w:rsid w:val="00D00C13"/>
    <w:rsid w:val="00D024F3"/>
    <w:rsid w:val="00D21399"/>
    <w:rsid w:val="00D66A9D"/>
    <w:rsid w:val="00D71BD5"/>
    <w:rsid w:val="00D73098"/>
    <w:rsid w:val="00D86E93"/>
    <w:rsid w:val="00D97800"/>
    <w:rsid w:val="00DA0C0A"/>
    <w:rsid w:val="00DD151F"/>
    <w:rsid w:val="00DE275A"/>
    <w:rsid w:val="00DF0470"/>
    <w:rsid w:val="00E02F27"/>
    <w:rsid w:val="00E14293"/>
    <w:rsid w:val="00E260BE"/>
    <w:rsid w:val="00E32948"/>
    <w:rsid w:val="00E32ACF"/>
    <w:rsid w:val="00E53BD2"/>
    <w:rsid w:val="00E73946"/>
    <w:rsid w:val="00E82493"/>
    <w:rsid w:val="00EC0AA0"/>
    <w:rsid w:val="00EC532B"/>
    <w:rsid w:val="00ED7298"/>
    <w:rsid w:val="00EF0574"/>
    <w:rsid w:val="00EF48D3"/>
    <w:rsid w:val="00EF53ED"/>
    <w:rsid w:val="00EF6783"/>
    <w:rsid w:val="00EF6BCB"/>
    <w:rsid w:val="00F152C5"/>
    <w:rsid w:val="00F36366"/>
    <w:rsid w:val="00F678CA"/>
    <w:rsid w:val="00F722D2"/>
    <w:rsid w:val="00F810E6"/>
    <w:rsid w:val="00F9056D"/>
    <w:rsid w:val="00F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BAFE07"/>
  <w15:docId w15:val="{DDC2AA30-4A81-4382-B27D-0F89986F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01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NoSpacing">
    <w:name w:val="No Spacing"/>
    <w:uiPriority w:val="1"/>
    <w:qFormat/>
    <w:rsid w:val="00F36366"/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336FE4"/>
    <w:rPr>
      <w:color w:val="0000FF"/>
      <w:u w:val="single"/>
    </w:rPr>
  </w:style>
  <w:style w:type="table" w:styleId="TableGrid">
    <w:name w:val="Table Grid"/>
    <w:basedOn w:val="TableNormal"/>
    <w:uiPriority w:val="39"/>
    <w:rsid w:val="000D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A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ADA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ADA"/>
    <w:rPr>
      <w:rFonts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wl.english.purdue.edu/owl/resource/560/02/" TargetMode="External"/><Relationship Id="rId4" Type="http://schemas.openxmlformats.org/officeDocument/2006/relationships/styles" Target="styles.xml"/><Relationship Id="rId9" Type="http://schemas.openxmlformats.org/officeDocument/2006/relationships/hyperlink" Target="http://guides.is.uwa.edu.au/content.php?pid=43218&amp;sid=31855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ai\Downloads\Future%20Stars%202021%20CU%20ASE%20(1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FC56EC3-98D7-4C8F-88BB-7F580376E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49880-A599-45C5-8C5B-FAA1876C715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Future Stars 2021 CU ASE (1).dotx</Template>
  <TotalTime>108</TotalTime>
  <Pages>3</Pages>
  <Words>774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Catalin Moraru</cp:lastModifiedBy>
  <cp:revision>28</cp:revision>
  <cp:lastPrinted>2019-04-01T13:23:00Z</cp:lastPrinted>
  <dcterms:created xsi:type="dcterms:W3CDTF">2021-02-22T09:25:00Z</dcterms:created>
  <dcterms:modified xsi:type="dcterms:W3CDTF">2021-03-04T14:43:00Z</dcterms:modified>
</cp:coreProperties>
</file>